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F6" w:rsidRDefault="002230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57684"/>
      <w:r w:rsidRPr="002230F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F6" w:rsidRDefault="002230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30F6" w:rsidRDefault="002230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30F6" w:rsidRDefault="002230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BE4D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E4DD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BE4DD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E4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BE4DD4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12B17" w:rsidRPr="00BE4DD4" w:rsidRDefault="00312B17">
      <w:pPr>
        <w:rPr>
          <w:lang w:val="ru-RU"/>
        </w:rPr>
        <w:sectPr w:rsidR="00312B17" w:rsidRPr="00BE4DD4">
          <w:pgSz w:w="11906" w:h="16383"/>
          <w:pgMar w:top="1134" w:right="850" w:bottom="1134" w:left="1701" w:header="720" w:footer="720" w:gutter="0"/>
          <w:cols w:space="720"/>
        </w:sectPr>
      </w:pPr>
    </w:p>
    <w:p w:rsidR="00312B17" w:rsidRPr="00BE4DD4" w:rsidRDefault="0083457E">
      <w:pPr>
        <w:spacing w:after="0"/>
        <w:ind w:left="120"/>
        <w:rPr>
          <w:lang w:val="ru-RU"/>
        </w:rPr>
      </w:pPr>
      <w:bookmarkStart w:id="5" w:name="_Toc118726611"/>
      <w:bookmarkStart w:id="6" w:name="block-7857689"/>
      <w:bookmarkEnd w:id="0"/>
      <w:bookmarkEnd w:id="5"/>
      <w:r w:rsidRPr="00BE4D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12B17" w:rsidRPr="00BE4DD4" w:rsidRDefault="00312B17">
      <w:pPr>
        <w:spacing w:after="0"/>
        <w:ind w:left="120"/>
        <w:rPr>
          <w:lang w:val="ru-RU"/>
        </w:rPr>
      </w:pPr>
    </w:p>
    <w:p w:rsidR="00312B17" w:rsidRPr="00BE4DD4" w:rsidRDefault="0083457E">
      <w:pPr>
        <w:spacing w:after="0"/>
        <w:ind w:left="12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2B17" w:rsidRPr="00BE4DD4" w:rsidRDefault="00312B17">
      <w:pPr>
        <w:spacing w:after="0"/>
        <w:ind w:left="120"/>
        <w:jc w:val="both"/>
        <w:rPr>
          <w:lang w:val="ru-RU"/>
        </w:rPr>
      </w:pP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12B17" w:rsidRPr="00195FE8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195FE8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12B17" w:rsidRPr="00BE4DD4" w:rsidRDefault="00312B17">
      <w:pPr>
        <w:spacing w:after="0"/>
        <w:ind w:left="120"/>
        <w:jc w:val="both"/>
        <w:rPr>
          <w:lang w:val="ru-RU"/>
        </w:rPr>
      </w:pPr>
    </w:p>
    <w:p w:rsidR="00312B17" w:rsidRPr="00BE4DD4" w:rsidRDefault="0083457E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BE4D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2B17" w:rsidRPr="00BE4DD4" w:rsidRDefault="00312B17">
      <w:pPr>
        <w:spacing w:after="0"/>
        <w:ind w:left="120"/>
        <w:jc w:val="both"/>
        <w:rPr>
          <w:lang w:val="ru-RU"/>
        </w:rPr>
      </w:pP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BE4DD4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312B17" w:rsidRPr="00BE4DD4" w:rsidRDefault="0083457E">
      <w:pPr>
        <w:spacing w:after="0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12B17" w:rsidRPr="00BE4DD4" w:rsidRDefault="00312B17">
      <w:pPr>
        <w:rPr>
          <w:lang w:val="ru-RU"/>
        </w:rPr>
        <w:sectPr w:rsidR="00312B17" w:rsidRPr="00BE4DD4">
          <w:pgSz w:w="11906" w:h="16383"/>
          <w:pgMar w:top="1134" w:right="850" w:bottom="1134" w:left="1701" w:header="720" w:footer="720" w:gutter="0"/>
          <w:cols w:space="720"/>
        </w:sect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7857688"/>
      <w:bookmarkEnd w:id="6"/>
      <w:bookmarkEnd w:id="9"/>
      <w:r w:rsidRPr="00BE4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BE4D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12B17" w:rsidRPr="00BE4DD4" w:rsidRDefault="0083457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E4DD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E4DD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BE4D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E4DD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4DD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E4DD4">
        <w:rPr>
          <w:rFonts w:ascii="Times New Roman" w:hAnsi="Times New Roman"/>
          <w:color w:val="000000"/>
          <w:sz w:val="28"/>
          <w:lang w:val="ru-RU"/>
        </w:rPr>
        <w:t>.</w:t>
      </w:r>
    </w:p>
    <w:p w:rsidR="00312B17" w:rsidRDefault="008345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12B17" w:rsidRPr="00BE4DD4" w:rsidRDefault="008345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12B17" w:rsidRPr="00BE4DD4" w:rsidRDefault="008345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12B17" w:rsidRPr="00BE4DD4" w:rsidRDefault="008345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E4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312B17" w:rsidRPr="00BE4DD4" w:rsidRDefault="008345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2B17" w:rsidRPr="00BE4DD4" w:rsidRDefault="008345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12B17" w:rsidRPr="00BE4DD4" w:rsidRDefault="008345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2B17" w:rsidRDefault="008345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12B17" w:rsidRPr="00BE4DD4" w:rsidRDefault="008345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2B17" w:rsidRPr="00BE4DD4" w:rsidRDefault="008345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2B17" w:rsidRPr="00BE4DD4" w:rsidRDefault="008345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2B17" w:rsidRPr="00BE4DD4" w:rsidRDefault="008345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2B17" w:rsidRDefault="008345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12B17" w:rsidRPr="00BE4DD4" w:rsidRDefault="008345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12B17" w:rsidRPr="00BE4DD4" w:rsidRDefault="008345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2B17" w:rsidRPr="00BE4DD4" w:rsidRDefault="008345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12B17" w:rsidRPr="00BE4DD4" w:rsidRDefault="008345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4DD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312B17" w:rsidRDefault="008345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12B17" w:rsidRPr="00BE4DD4" w:rsidRDefault="008345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12B17" w:rsidRPr="00BE4DD4" w:rsidRDefault="008345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12B17" w:rsidRPr="00BE4DD4" w:rsidRDefault="008345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12B17" w:rsidRDefault="008345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312B17" w:rsidRPr="00BE4DD4" w:rsidRDefault="008345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12B17" w:rsidRPr="00BE4DD4" w:rsidRDefault="008345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4DD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E4DD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E4DD4">
        <w:rPr>
          <w:rFonts w:ascii="Times New Roman" w:hAnsi="Times New Roman"/>
          <w:color w:val="000000"/>
          <w:sz w:val="28"/>
          <w:lang w:val="ru-RU"/>
        </w:rPr>
        <w:t>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2B17" w:rsidRDefault="0083457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312B17" w:rsidRPr="00BE4DD4" w:rsidRDefault="008345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12B17" w:rsidRPr="00BE4DD4" w:rsidRDefault="008345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2B17" w:rsidRPr="00BE4DD4" w:rsidRDefault="008345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BE4DD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BE4D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left="120"/>
        <w:jc w:val="both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2B17" w:rsidRPr="00BE4DD4" w:rsidRDefault="00312B17">
      <w:pPr>
        <w:spacing w:after="0" w:line="264" w:lineRule="auto"/>
        <w:ind w:left="120"/>
        <w:jc w:val="both"/>
        <w:rPr>
          <w:lang w:val="ru-RU"/>
        </w:rPr>
      </w:pP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312B17" w:rsidRPr="00BE4DD4" w:rsidRDefault="0083457E">
      <w:pPr>
        <w:spacing w:after="0" w:line="264" w:lineRule="auto"/>
        <w:ind w:firstLine="600"/>
        <w:jc w:val="both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312B17" w:rsidRPr="00BE4DD4" w:rsidRDefault="00312B17">
      <w:pPr>
        <w:rPr>
          <w:lang w:val="ru-RU"/>
        </w:rPr>
        <w:sectPr w:rsidR="00312B17" w:rsidRPr="00BE4DD4">
          <w:pgSz w:w="11906" w:h="16383"/>
          <w:pgMar w:top="1134" w:right="850" w:bottom="1134" w:left="1701" w:header="720" w:footer="720" w:gutter="0"/>
          <w:cols w:space="720"/>
        </w:sectPr>
      </w:pPr>
    </w:p>
    <w:p w:rsidR="00312B17" w:rsidRDefault="0083457E">
      <w:pPr>
        <w:spacing w:after="0"/>
        <w:ind w:left="120"/>
      </w:pPr>
      <w:bookmarkStart w:id="15" w:name="block-7857685"/>
      <w:bookmarkEnd w:id="10"/>
      <w:r w:rsidRPr="00BE4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2B17" w:rsidRDefault="00834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12B1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B17" w:rsidRDefault="00312B17"/>
        </w:tc>
      </w:tr>
    </w:tbl>
    <w:p w:rsidR="00312B17" w:rsidRDefault="00312B17">
      <w:pPr>
        <w:sectPr w:rsidR="00312B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B17" w:rsidRDefault="00834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12B1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</w:tr>
      <w:tr w:rsidR="00312B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2B17" w:rsidRDefault="00312B17"/>
        </w:tc>
      </w:tr>
    </w:tbl>
    <w:p w:rsidR="00312B17" w:rsidRDefault="00312B17">
      <w:pPr>
        <w:sectPr w:rsidR="00312B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B17" w:rsidRDefault="0083457E">
      <w:pPr>
        <w:spacing w:after="0"/>
        <w:ind w:left="120"/>
      </w:pPr>
      <w:bookmarkStart w:id="16" w:name="block-785768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2B17" w:rsidRDefault="00834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424"/>
        <w:gridCol w:w="2504"/>
        <w:gridCol w:w="2416"/>
        <w:gridCol w:w="2865"/>
      </w:tblGrid>
      <w:tr w:rsidR="00312B17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2B17" w:rsidRDefault="00312B17"/>
        </w:tc>
      </w:tr>
    </w:tbl>
    <w:p w:rsidR="00312B17" w:rsidRDefault="00312B17">
      <w:pPr>
        <w:sectPr w:rsidR="00312B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B17" w:rsidRDefault="00834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12B1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2B17" w:rsidRDefault="00312B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B17" w:rsidRDefault="00312B17"/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B17" w:rsidRDefault="00312B17">
            <w:pPr>
              <w:spacing w:after="0"/>
              <w:ind w:left="135"/>
            </w:pPr>
          </w:p>
        </w:tc>
      </w:tr>
      <w:tr w:rsidR="00312B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B17" w:rsidRPr="00BE4DD4" w:rsidRDefault="0083457E">
            <w:pPr>
              <w:spacing w:after="0"/>
              <w:ind w:left="135"/>
              <w:rPr>
                <w:lang w:val="ru-RU"/>
              </w:rPr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 w:rsidRPr="00BE4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B17" w:rsidRDefault="00834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B17" w:rsidRDefault="00312B17"/>
        </w:tc>
      </w:tr>
    </w:tbl>
    <w:p w:rsidR="00312B17" w:rsidRDefault="00312B17">
      <w:pPr>
        <w:sectPr w:rsidR="00312B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B17" w:rsidRPr="00BE4DD4" w:rsidRDefault="0083457E">
      <w:pPr>
        <w:spacing w:after="0"/>
        <w:ind w:left="120"/>
        <w:rPr>
          <w:lang w:val="ru-RU"/>
        </w:rPr>
      </w:pPr>
      <w:bookmarkStart w:id="17" w:name="block-7857687"/>
      <w:bookmarkEnd w:id="16"/>
      <w:r w:rsidRPr="00BE4DD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2B17" w:rsidRPr="00BE4DD4" w:rsidRDefault="0083457E">
      <w:pPr>
        <w:spacing w:after="0" w:line="480" w:lineRule="auto"/>
        <w:ind w:left="120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2B17" w:rsidRPr="00BE4DD4" w:rsidRDefault="0083457E">
      <w:pPr>
        <w:spacing w:after="0" w:line="480" w:lineRule="auto"/>
        <w:ind w:left="120"/>
        <w:rPr>
          <w:lang w:val="ru-RU"/>
        </w:rPr>
      </w:pPr>
      <w:bookmarkStart w:id="18" w:name="8e387745-ecc6-42e5-889f-5fad7789796c"/>
      <w:r w:rsidRPr="00BE4DD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8"/>
    </w:p>
    <w:p w:rsidR="00312B17" w:rsidRPr="00BE4DD4" w:rsidRDefault="00312B17">
      <w:pPr>
        <w:spacing w:after="0" w:line="480" w:lineRule="auto"/>
        <w:ind w:left="120"/>
        <w:rPr>
          <w:lang w:val="ru-RU"/>
        </w:rPr>
      </w:pPr>
    </w:p>
    <w:p w:rsidR="00312B17" w:rsidRPr="00BE4DD4" w:rsidRDefault="00312B17">
      <w:pPr>
        <w:spacing w:after="0"/>
        <w:ind w:left="120"/>
        <w:rPr>
          <w:lang w:val="ru-RU"/>
        </w:rPr>
      </w:pPr>
    </w:p>
    <w:p w:rsidR="00312B17" w:rsidRPr="00BE4DD4" w:rsidRDefault="0083457E">
      <w:pPr>
        <w:spacing w:after="0" w:line="480" w:lineRule="auto"/>
        <w:ind w:left="120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2B17" w:rsidRPr="00BE4DD4" w:rsidRDefault="0083457E">
      <w:pPr>
        <w:spacing w:after="0" w:line="480" w:lineRule="auto"/>
        <w:ind w:left="120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 / Ю. Н. Тюрин, А. А. Макаров,</w:t>
      </w:r>
      <w:r w:rsidRPr="00BE4DD4">
        <w:rPr>
          <w:sz w:val="28"/>
          <w:lang w:val="ru-RU"/>
        </w:rPr>
        <w:br/>
      </w:r>
      <w:r w:rsidRPr="00BE4DD4">
        <w:rPr>
          <w:rFonts w:ascii="Times New Roman" w:hAnsi="Times New Roman"/>
          <w:color w:val="000000"/>
          <w:sz w:val="28"/>
          <w:lang w:val="ru-RU"/>
        </w:rPr>
        <w:t xml:space="preserve"> И. Р. Высоцкий, И. В. Ященко. — М.: МЦНМО: АО «Московские учеб-</w:t>
      </w:r>
      <w:r w:rsidRPr="00BE4DD4">
        <w:rPr>
          <w:sz w:val="28"/>
          <w:lang w:val="ru-RU"/>
        </w:rPr>
        <w:br/>
      </w:r>
      <w:r w:rsidRPr="00BE4DD4">
        <w:rPr>
          <w:rFonts w:ascii="Times New Roman" w:hAnsi="Times New Roman"/>
          <w:color w:val="000000"/>
          <w:sz w:val="28"/>
          <w:lang w:val="ru-RU"/>
        </w:rPr>
        <w:t xml:space="preserve"> ники», 2004.</w:t>
      </w:r>
      <w:r w:rsidRPr="00BE4DD4">
        <w:rPr>
          <w:sz w:val="28"/>
          <w:lang w:val="ru-RU"/>
        </w:rPr>
        <w:br/>
      </w:r>
      <w:r w:rsidRPr="00BE4DD4">
        <w:rPr>
          <w:rFonts w:ascii="Times New Roman" w:hAnsi="Times New Roman"/>
          <w:color w:val="000000"/>
          <w:sz w:val="28"/>
          <w:lang w:val="ru-RU"/>
        </w:rPr>
        <w:t xml:space="preserve"> Е. А. Бунимович, Ю. Н. Тюрин, П. В. Семенов, В.А. Булычев, А.А. Макаров, А. Г. Мордкович, И. Р. Высоцкий, И. В. Ященко. О теории вероятностей и статистике в школьном курсе (методические рекомендации). «Математика в школе», №7, 2009.</w:t>
      </w:r>
      <w:r w:rsidRPr="00BE4DD4">
        <w:rPr>
          <w:sz w:val="28"/>
          <w:lang w:val="ru-RU"/>
        </w:rPr>
        <w:br/>
      </w:r>
      <w:bookmarkStart w:id="19" w:name="291b1642-84ed-4a3d-bfaf-3417254047bf"/>
      <w:bookmarkEnd w:id="19"/>
    </w:p>
    <w:p w:rsidR="00312B17" w:rsidRPr="00BE4DD4" w:rsidRDefault="00312B17">
      <w:pPr>
        <w:spacing w:after="0"/>
        <w:ind w:left="120"/>
        <w:rPr>
          <w:lang w:val="ru-RU"/>
        </w:rPr>
      </w:pPr>
    </w:p>
    <w:p w:rsidR="00312B17" w:rsidRPr="00BE4DD4" w:rsidRDefault="0083457E">
      <w:pPr>
        <w:spacing w:after="0" w:line="480" w:lineRule="auto"/>
        <w:ind w:left="120"/>
        <w:rPr>
          <w:lang w:val="ru-RU"/>
        </w:rPr>
      </w:pPr>
      <w:r w:rsidRPr="00BE4D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457E" w:rsidRPr="00BE4DD4" w:rsidRDefault="0083457E" w:rsidP="00BE4DD4">
      <w:pPr>
        <w:spacing w:after="0" w:line="480" w:lineRule="auto"/>
        <w:ind w:left="120"/>
        <w:rPr>
          <w:lang w:val="ru-RU"/>
        </w:rPr>
      </w:pPr>
      <w:r w:rsidRPr="00BE4DD4">
        <w:rPr>
          <w:rFonts w:ascii="Times New Roman" w:hAnsi="Times New Roman"/>
          <w:color w:val="000000"/>
          <w:sz w:val="28"/>
          <w:lang w:val="ru-RU"/>
        </w:rPr>
        <w:t>якласс</w:t>
      </w:r>
      <w:r w:rsidRPr="00BE4DD4">
        <w:rPr>
          <w:sz w:val="28"/>
          <w:lang w:val="ru-RU"/>
        </w:rPr>
        <w:br/>
      </w:r>
      <w:bookmarkStart w:id="20" w:name="f2786589-4600-475d-a0d8-791ef79f9486"/>
      <w:r w:rsidRPr="00BE4DD4">
        <w:rPr>
          <w:rFonts w:ascii="Times New Roman" w:hAnsi="Times New Roman"/>
          <w:color w:val="000000"/>
          <w:sz w:val="28"/>
          <w:lang w:val="ru-RU"/>
        </w:rPr>
        <w:t xml:space="preserve"> Сайт Лаборатории теории вероятностей и статистики МЦНМО «Вероятность в школе». </w:t>
      </w:r>
      <w:r>
        <w:rPr>
          <w:rFonts w:ascii="Times New Roman" w:hAnsi="Times New Roman"/>
          <w:color w:val="000000"/>
          <w:sz w:val="28"/>
        </w:rPr>
        <w:t>URL: http://ptlab.mccme.ru/vertical</w:t>
      </w:r>
      <w:bookmarkEnd w:id="17"/>
      <w:bookmarkEnd w:id="20"/>
    </w:p>
    <w:sectPr w:rsidR="0083457E" w:rsidRPr="00BE4DD4" w:rsidSect="00312B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62EB"/>
    <w:multiLevelType w:val="multilevel"/>
    <w:tmpl w:val="17E62D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5275A"/>
    <w:multiLevelType w:val="multilevel"/>
    <w:tmpl w:val="A53C8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13042"/>
    <w:multiLevelType w:val="multilevel"/>
    <w:tmpl w:val="0354F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D5976"/>
    <w:multiLevelType w:val="multilevel"/>
    <w:tmpl w:val="AD4CB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52800"/>
    <w:multiLevelType w:val="multilevel"/>
    <w:tmpl w:val="94585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7734D"/>
    <w:multiLevelType w:val="multilevel"/>
    <w:tmpl w:val="3B20BE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2B17"/>
    <w:rsid w:val="00195FE8"/>
    <w:rsid w:val="002230F6"/>
    <w:rsid w:val="00312B17"/>
    <w:rsid w:val="0083457E"/>
    <w:rsid w:val="00B818BE"/>
    <w:rsid w:val="00BE4DD4"/>
    <w:rsid w:val="00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857B2-8189-41A8-8A4C-5A983259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2B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2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7</cp:revision>
  <cp:lastPrinted>2023-09-26T06:24:00Z</cp:lastPrinted>
  <dcterms:created xsi:type="dcterms:W3CDTF">2023-09-24T15:29:00Z</dcterms:created>
  <dcterms:modified xsi:type="dcterms:W3CDTF">2023-09-26T10:53:00Z</dcterms:modified>
</cp:coreProperties>
</file>